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</w:p>
    <w:p w:rsidR="00B64D6B" w:rsidRDefault="009C2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«Горно-Алтайский государственный университет»</w:t>
      </w:r>
    </w:p>
    <w:p w:rsidR="00B64D6B" w:rsidRDefault="009C27B1">
      <w:pPr>
        <w:ind w:left="4956" w:firstLine="708"/>
      </w:pPr>
      <w:r>
        <w:t xml:space="preserve">   Утверждаю</w:t>
      </w:r>
    </w:p>
    <w:p w:rsidR="00B64D6B" w:rsidRDefault="009C27B1">
      <w:r>
        <w:t xml:space="preserve">                                                                                                  Проректор ГАГУ по УР</w:t>
      </w:r>
    </w:p>
    <w:p w:rsidR="00B64D6B" w:rsidRDefault="009C27B1">
      <w:pPr>
        <w:jc w:val="right"/>
      </w:pPr>
      <w:r>
        <w:tab/>
      </w:r>
      <w:r>
        <w:tab/>
      </w:r>
      <w:r>
        <w:tab/>
        <w:t xml:space="preserve">                                          _______Т.К. Куриленко</w:t>
      </w:r>
    </w:p>
    <w:p w:rsidR="00B64D6B" w:rsidRDefault="004D5CB1">
      <w:pPr>
        <w:tabs>
          <w:tab w:val="left" w:pos="5960"/>
        </w:tabs>
      </w:pPr>
      <w:r>
        <w:tab/>
        <w:t>«0</w:t>
      </w:r>
      <w:r w:rsidR="0038725E">
        <w:t>2</w:t>
      </w:r>
      <w:r>
        <w:t>» марта</w:t>
      </w:r>
      <w:r w:rsidR="009C27B1">
        <w:t xml:space="preserve"> 202</w:t>
      </w:r>
      <w:r>
        <w:t>6</w:t>
      </w:r>
      <w:r w:rsidR="009C27B1">
        <w:t xml:space="preserve"> г.</w:t>
      </w:r>
    </w:p>
    <w:p w:rsidR="00B64D6B" w:rsidRDefault="00B64D6B">
      <w:pPr>
        <w:tabs>
          <w:tab w:val="left" w:pos="5960"/>
        </w:tabs>
      </w:pPr>
    </w:p>
    <w:p w:rsidR="00B64D6B" w:rsidRDefault="009C27B1">
      <w:pPr>
        <w:jc w:val="center"/>
        <w:rPr>
          <w:b/>
        </w:rPr>
      </w:pPr>
      <w:r>
        <w:rPr>
          <w:b/>
        </w:rPr>
        <w:t>График комиссий</w:t>
      </w:r>
    </w:p>
    <w:p w:rsidR="00B64D6B" w:rsidRDefault="004D5CB1">
      <w:pPr>
        <w:jc w:val="center"/>
        <w:rPr>
          <w:b/>
        </w:rPr>
      </w:pPr>
      <w:r>
        <w:rPr>
          <w:b/>
        </w:rPr>
        <w:t>Второй</w:t>
      </w:r>
      <w:r w:rsidR="009C27B1">
        <w:rPr>
          <w:b/>
        </w:rPr>
        <w:t xml:space="preserve"> семестр 2024-2025 учебного года</w:t>
      </w:r>
    </w:p>
    <w:p w:rsidR="00B64D6B" w:rsidRDefault="009C27B1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B64D6B" w:rsidRDefault="009C27B1">
      <w:pPr>
        <w:jc w:val="center"/>
        <w:rPr>
          <w:b/>
        </w:rPr>
      </w:pPr>
      <w:r>
        <w:rPr>
          <w:b/>
        </w:rPr>
        <w:t>43.03.03 Туризм</w:t>
      </w:r>
    </w:p>
    <w:p w:rsidR="00B64D6B" w:rsidRDefault="009C27B1">
      <w:pPr>
        <w:jc w:val="center"/>
        <w:rPr>
          <w:b/>
        </w:rPr>
      </w:pPr>
      <w:r>
        <w:rPr>
          <w:b/>
        </w:rPr>
        <w:t>с 1</w:t>
      </w:r>
      <w:r w:rsidR="004D5CB1">
        <w:rPr>
          <w:b/>
        </w:rPr>
        <w:t>0</w:t>
      </w:r>
      <w:r>
        <w:rPr>
          <w:b/>
        </w:rPr>
        <w:t xml:space="preserve"> </w:t>
      </w:r>
      <w:r w:rsidR="004D5CB1">
        <w:rPr>
          <w:b/>
        </w:rPr>
        <w:t>марта</w:t>
      </w:r>
      <w:r>
        <w:rPr>
          <w:b/>
        </w:rPr>
        <w:t xml:space="preserve"> 202</w:t>
      </w:r>
      <w:r w:rsidR="004D5CB1">
        <w:rPr>
          <w:b/>
        </w:rPr>
        <w:t>6</w:t>
      </w:r>
      <w:r>
        <w:rPr>
          <w:b/>
        </w:rPr>
        <w:t xml:space="preserve"> года</w:t>
      </w:r>
    </w:p>
    <w:p w:rsidR="00B64D6B" w:rsidRDefault="009C27B1">
      <w:pPr>
        <w:jc w:val="center"/>
        <w:rPr>
          <w:b/>
        </w:rPr>
      </w:pPr>
      <w:r>
        <w:rPr>
          <w:b/>
        </w:rPr>
        <w:t>начало – 15. 20</w:t>
      </w:r>
    </w:p>
    <w:p w:rsidR="00B64D6B" w:rsidRDefault="00B64D6B">
      <w:pPr>
        <w:jc w:val="center"/>
        <w:rPr>
          <w:b/>
        </w:rPr>
      </w:pPr>
    </w:p>
    <w:p w:rsidR="00B64D6B" w:rsidRDefault="00B64D6B">
      <w:pPr>
        <w:jc w:val="both"/>
      </w:pPr>
    </w:p>
    <w:p w:rsidR="00B64D6B" w:rsidRDefault="009C27B1">
      <w:pPr>
        <w:jc w:val="center"/>
        <w:rPr>
          <w:b/>
        </w:rPr>
      </w:pPr>
      <w:r>
        <w:rPr>
          <w:b/>
        </w:rPr>
        <w:t>Группа 832</w:t>
      </w:r>
    </w:p>
    <w:p w:rsidR="00B64D6B" w:rsidRDefault="00B64D6B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985"/>
        <w:gridCol w:w="1417"/>
        <w:gridCol w:w="1134"/>
        <w:gridCol w:w="1843"/>
      </w:tblGrid>
      <w:tr w:rsidR="00B64D6B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ФИО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C27B1">
            <w:pPr>
              <w:jc w:val="both"/>
              <w:rPr>
                <w:b/>
              </w:rPr>
            </w:pPr>
            <w:r>
              <w:rPr>
                <w:b/>
              </w:rPr>
              <w:t>ФИО студента</w:t>
            </w:r>
          </w:p>
        </w:tc>
      </w:tr>
      <w:tr w:rsidR="00631B69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 w:rsidRPr="002211BA">
              <w:t xml:space="preserve">Технология и организация услуг питания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Default="00631B69" w:rsidP="00631B69">
            <w:pPr>
              <w:jc w:val="center"/>
            </w:pPr>
            <w:r w:rsidRPr="002211BA">
              <w:t>Баскакова И.В.</w:t>
            </w:r>
          </w:p>
          <w:p w:rsidR="00631B69" w:rsidRPr="00A25740" w:rsidRDefault="00631B69" w:rsidP="00631B69">
            <w:pPr>
              <w:jc w:val="center"/>
            </w:pPr>
            <w:r w:rsidRPr="00A25740">
              <w:t>Куттубаев А.А.</w:t>
            </w:r>
          </w:p>
          <w:p w:rsidR="00631B69" w:rsidRPr="004D5CB1" w:rsidRDefault="00631B69" w:rsidP="00631B69">
            <w:pPr>
              <w:jc w:val="center"/>
            </w:pPr>
            <w:r w:rsidRPr="00A25740">
              <w:t>Поп Е.Н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 w:rsidRPr="00FB578A">
              <w:t>1</w:t>
            </w:r>
            <w:r>
              <w:t>0</w:t>
            </w:r>
            <w:r w:rsidRPr="00FB578A">
              <w:t>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>
              <w:t>221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Default="00631B69" w:rsidP="00631B69">
            <w:pPr>
              <w:jc w:val="center"/>
            </w:pPr>
            <w:r w:rsidRPr="00FB578A">
              <w:t>Грушин Е.В</w:t>
            </w:r>
            <w:r>
              <w:t>.</w:t>
            </w:r>
          </w:p>
          <w:p w:rsidR="00631B69" w:rsidRPr="004D5CB1" w:rsidRDefault="00631B69" w:rsidP="00631B69">
            <w:pPr>
              <w:jc w:val="center"/>
            </w:pPr>
            <w:r w:rsidRPr="002211BA">
              <w:t>Кузнецов П.А</w:t>
            </w:r>
            <w:r>
              <w:t>.</w:t>
            </w:r>
          </w:p>
        </w:tc>
      </w:tr>
      <w:tr w:rsidR="001B5666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Default="001B5666" w:rsidP="001B566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Pr="002211BA" w:rsidRDefault="001B5666" w:rsidP="001B5666">
            <w:pPr>
              <w:jc w:val="center"/>
            </w:pPr>
            <w:r w:rsidRPr="002211BA">
              <w:t xml:space="preserve">Туристско-рекреационное проектирование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Default="001B5666" w:rsidP="001B5666">
            <w:pPr>
              <w:jc w:val="center"/>
            </w:pPr>
            <w:r w:rsidRPr="002211BA">
              <w:t>Зяблицкая Т.С.</w:t>
            </w:r>
          </w:p>
          <w:p w:rsidR="00A25740" w:rsidRDefault="00631B69" w:rsidP="00631B69">
            <w:pPr>
              <w:jc w:val="center"/>
            </w:pPr>
            <w:r>
              <w:t>Газукина Ю.Г.</w:t>
            </w:r>
          </w:p>
          <w:p w:rsidR="00A25740" w:rsidRPr="004D5CB1" w:rsidRDefault="00A25740" w:rsidP="00A25740">
            <w:pPr>
              <w:jc w:val="center"/>
            </w:pPr>
            <w:r w:rsidRPr="00A25740">
              <w:t>Куттубаев</w:t>
            </w:r>
            <w:r>
              <w:t>а</w:t>
            </w:r>
            <w:r w:rsidRPr="00A25740">
              <w:t xml:space="preserve"> </w:t>
            </w:r>
            <w:r>
              <w:t>Т</w:t>
            </w:r>
            <w:r w:rsidRPr="00A25740"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Pr="004D5CB1" w:rsidRDefault="001B5666" w:rsidP="001B5666">
            <w:pPr>
              <w:jc w:val="center"/>
            </w:pPr>
            <w:r>
              <w:t>10.03.26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Pr="004D5CB1" w:rsidRDefault="00B72D43" w:rsidP="001B56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  <w:r w:rsidR="00F47297">
              <w:rPr>
                <w:lang w:eastAsia="en-US"/>
              </w:rPr>
              <w:t xml:space="preserve">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6" w:rsidRDefault="001B5666" w:rsidP="001B5666">
            <w:pPr>
              <w:jc w:val="center"/>
            </w:pPr>
            <w:r>
              <w:t>Баштабаев Н.В.</w:t>
            </w:r>
          </w:p>
          <w:p w:rsidR="001B5666" w:rsidRPr="004D5CB1" w:rsidRDefault="001B5666" w:rsidP="001B5666">
            <w:pPr>
              <w:jc w:val="center"/>
            </w:pPr>
            <w:r>
              <w:t>Грушин Е.В.</w:t>
            </w:r>
          </w:p>
        </w:tc>
      </w:tr>
      <w:tr w:rsidR="00B64D6B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1B566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2211BA" w:rsidP="00991746">
            <w:pPr>
              <w:jc w:val="center"/>
            </w:pPr>
            <w:r w:rsidRPr="002211BA">
              <w:t>Технологии транс</w:t>
            </w:r>
            <w:r w:rsidR="00991746">
              <w:t>портного обслуживания туристов</w:t>
            </w:r>
            <w:r w:rsidRPr="002211BA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91746">
            <w:pPr>
              <w:jc w:val="center"/>
            </w:pPr>
            <w:r w:rsidRPr="002211BA">
              <w:t>Баскакова И.В.</w:t>
            </w:r>
          </w:p>
          <w:p w:rsidR="00A25740" w:rsidRPr="00A25740" w:rsidRDefault="00A25740" w:rsidP="00A25740">
            <w:pPr>
              <w:jc w:val="center"/>
            </w:pPr>
            <w:r w:rsidRPr="00A25740">
              <w:t>Газукина Ю.Г.</w:t>
            </w:r>
          </w:p>
          <w:p w:rsidR="00A25740" w:rsidRPr="004D5CB1" w:rsidRDefault="00A25740" w:rsidP="00A25740">
            <w:pPr>
              <w:jc w:val="center"/>
            </w:pPr>
            <w:r w:rsidRPr="00A25740">
              <w:t>Куттубаева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B578A" w:rsidP="00FB578A">
            <w:pPr>
              <w:jc w:val="center"/>
            </w:pPr>
            <w:r>
              <w:t>11.03.26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47297">
            <w:pPr>
              <w:jc w:val="center"/>
            </w:pPr>
            <w: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A" w:rsidRDefault="00FB578A">
            <w:pPr>
              <w:jc w:val="center"/>
            </w:pPr>
            <w:r w:rsidRPr="00FB578A">
              <w:t>Грушин Е.В</w:t>
            </w:r>
            <w:r>
              <w:t>.</w:t>
            </w:r>
          </w:p>
          <w:p w:rsidR="00B64D6B" w:rsidRPr="004D5CB1" w:rsidRDefault="002211BA">
            <w:pPr>
              <w:jc w:val="center"/>
            </w:pPr>
            <w:r w:rsidRPr="002211BA">
              <w:t>Кузнецов П.А</w:t>
            </w:r>
            <w:r>
              <w:t>.</w:t>
            </w:r>
          </w:p>
        </w:tc>
      </w:tr>
      <w:tr w:rsidR="00B64D6B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1B566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2211BA" w:rsidP="00991746">
            <w:pPr>
              <w:jc w:val="center"/>
            </w:pPr>
            <w:r w:rsidRPr="002211BA">
              <w:t xml:space="preserve">Организация туристских формальностей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991746">
            <w:pPr>
              <w:jc w:val="center"/>
            </w:pPr>
            <w:r w:rsidRPr="002211BA">
              <w:t>Куттубаев А.А.</w:t>
            </w:r>
          </w:p>
          <w:p w:rsidR="0013341C" w:rsidRPr="0013341C" w:rsidRDefault="0013341C" w:rsidP="0013341C">
            <w:pPr>
              <w:jc w:val="center"/>
            </w:pPr>
            <w:r w:rsidRPr="0013341C">
              <w:t>Куттубаева Т.А.</w:t>
            </w:r>
          </w:p>
          <w:p w:rsidR="0013341C" w:rsidRPr="004D5CB1" w:rsidRDefault="0013341C" w:rsidP="0013341C">
            <w:pPr>
              <w:jc w:val="center"/>
            </w:pPr>
            <w:r w:rsidRPr="0013341C">
              <w:t>Поп Е.Н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B578A" w:rsidP="00FB578A">
            <w:pPr>
              <w:jc w:val="center"/>
            </w:pPr>
            <w:r w:rsidRPr="00FB578A">
              <w:t>1</w:t>
            </w:r>
            <w:r>
              <w:t>2</w:t>
            </w:r>
            <w:r w:rsidRPr="00FB578A">
              <w:t>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47297">
            <w:pPr>
              <w:jc w:val="center"/>
            </w:pPr>
            <w:r>
              <w:t>317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A" w:rsidRDefault="00FB578A">
            <w:pPr>
              <w:jc w:val="center"/>
            </w:pPr>
            <w:r w:rsidRPr="00FB578A">
              <w:t>Баштабаев Н.В</w:t>
            </w:r>
            <w:r>
              <w:t>.</w:t>
            </w:r>
          </w:p>
          <w:p w:rsidR="00B64D6B" w:rsidRPr="004D5CB1" w:rsidRDefault="002211BA">
            <w:pPr>
              <w:jc w:val="center"/>
            </w:pPr>
            <w:r w:rsidRPr="002211BA">
              <w:t>Кузнецов П.А</w:t>
            </w:r>
            <w:r>
              <w:t>.</w:t>
            </w:r>
          </w:p>
        </w:tc>
      </w:tr>
      <w:tr w:rsidR="00631B69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>
              <w:t xml:space="preserve">Психология делового общения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Default="00631B69" w:rsidP="00631B69">
            <w:pPr>
              <w:jc w:val="center"/>
            </w:pPr>
            <w:r w:rsidRPr="002211BA">
              <w:t>Таскина И.А.</w:t>
            </w:r>
          </w:p>
          <w:p w:rsidR="00631B69" w:rsidRDefault="00631B69" w:rsidP="00631B69">
            <w:pPr>
              <w:jc w:val="center"/>
            </w:pPr>
            <w:r>
              <w:t>Сазонова О.К.</w:t>
            </w:r>
          </w:p>
          <w:p w:rsidR="00631B69" w:rsidRPr="004D5CB1" w:rsidRDefault="00631B69" w:rsidP="00631B69">
            <w:pPr>
              <w:jc w:val="center"/>
            </w:pPr>
            <w:r>
              <w:t>Лизунова Г.Ю.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>
              <w:t>1</w:t>
            </w:r>
            <w:r>
              <w:t>3</w:t>
            </w:r>
            <w:r>
              <w:t>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69" w:rsidRPr="004D5CB1" w:rsidRDefault="00631B69" w:rsidP="00631B69">
            <w:pPr>
              <w:jc w:val="center"/>
            </w:pPr>
            <w:r w:rsidRPr="002211BA">
              <w:t>Кузнецов П.А</w:t>
            </w:r>
            <w:r>
              <w:t>.</w:t>
            </w:r>
          </w:p>
        </w:tc>
      </w:tr>
      <w:tr w:rsidR="00F47297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Pr="004D5CB1" w:rsidRDefault="00F47297" w:rsidP="00F4729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Pr="004D5CB1" w:rsidRDefault="00F47297" w:rsidP="00F47297">
            <w:pPr>
              <w:jc w:val="center"/>
            </w:pPr>
            <w:r w:rsidRPr="002211BA">
              <w:t xml:space="preserve">Принятие управленческих решений в туризме </w:t>
            </w:r>
            <w:r>
              <w:t xml:space="preserve">(КР)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Pr="004D5CB1" w:rsidRDefault="00F47297" w:rsidP="00F47297">
            <w:pPr>
              <w:jc w:val="center"/>
            </w:pPr>
            <w:r>
              <w:t>Газукина Ю.Г. Мирзоян Ж.В.</w:t>
            </w:r>
            <w:r w:rsidRPr="002211BA">
              <w:t xml:space="preserve"> Поп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Pr="004D5CB1" w:rsidRDefault="00F47297" w:rsidP="00F47297">
            <w:pPr>
              <w:jc w:val="center"/>
            </w:pPr>
            <w:r w:rsidRPr="00FB578A">
              <w:t>1</w:t>
            </w:r>
            <w:r>
              <w:t>3</w:t>
            </w:r>
            <w:r w:rsidRPr="00FB578A">
              <w:t>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Pr="004D5CB1" w:rsidRDefault="00F47297" w:rsidP="00F47297">
            <w:pPr>
              <w:jc w:val="center"/>
            </w:pPr>
            <w: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97" w:rsidRDefault="00F47297" w:rsidP="00F47297">
            <w:pPr>
              <w:jc w:val="center"/>
            </w:pPr>
            <w:r>
              <w:t>Баштабаев Н.В.</w:t>
            </w:r>
          </w:p>
          <w:p w:rsidR="00F47297" w:rsidRPr="004D5CB1" w:rsidRDefault="00F47297" w:rsidP="00F47297">
            <w:pPr>
              <w:jc w:val="center"/>
            </w:pPr>
            <w:r>
              <w:t>Грушин Е.В.</w:t>
            </w:r>
          </w:p>
        </w:tc>
      </w:tr>
      <w:tr w:rsidR="00B64D6B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4729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2211BA" w:rsidP="001B5666">
            <w:pPr>
              <w:jc w:val="center"/>
            </w:pPr>
            <w:r w:rsidRPr="002211BA">
              <w:t xml:space="preserve">Технологическая практика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Default="001B5666">
            <w:pPr>
              <w:jc w:val="center"/>
            </w:pPr>
            <w:r w:rsidRPr="002211BA">
              <w:t>Куттубаев А.А.</w:t>
            </w:r>
          </w:p>
          <w:p w:rsidR="00A25740" w:rsidRPr="00A25740" w:rsidRDefault="00A25740" w:rsidP="00A25740">
            <w:pPr>
              <w:jc w:val="center"/>
            </w:pPr>
            <w:r w:rsidRPr="00A25740">
              <w:t>Баскакова И.В.</w:t>
            </w:r>
          </w:p>
          <w:p w:rsidR="00A25740" w:rsidRPr="004D5CB1" w:rsidRDefault="00A25740" w:rsidP="00A25740">
            <w:pPr>
              <w:jc w:val="center"/>
            </w:pPr>
            <w:r w:rsidRPr="00A25740">
              <w:t>Куттубаев</w:t>
            </w:r>
            <w:r>
              <w:t>а</w:t>
            </w:r>
            <w:r w:rsidRPr="00A25740">
              <w:t xml:space="preserve"> </w:t>
            </w:r>
            <w:r>
              <w:t>Т</w:t>
            </w:r>
            <w:r w:rsidRPr="00A25740">
              <w:t>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B578A" w:rsidP="00FB578A">
            <w:pPr>
              <w:jc w:val="center"/>
            </w:pPr>
            <w:r>
              <w:t>14.03.26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6B" w:rsidRPr="004D5CB1" w:rsidRDefault="00F472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Default="002211BA" w:rsidP="002211BA">
            <w:pPr>
              <w:jc w:val="center"/>
            </w:pPr>
            <w:r>
              <w:t>Баштабаев Н.В.</w:t>
            </w:r>
          </w:p>
          <w:p w:rsidR="002211BA" w:rsidRDefault="002211BA" w:rsidP="002211BA">
            <w:pPr>
              <w:jc w:val="center"/>
            </w:pPr>
            <w:r>
              <w:t>Грушин Е.В.</w:t>
            </w:r>
          </w:p>
          <w:p w:rsidR="002211BA" w:rsidRDefault="002211BA" w:rsidP="002211BA">
            <w:pPr>
              <w:jc w:val="center"/>
            </w:pPr>
            <w:r w:rsidRPr="002211BA">
              <w:t>Ельмеков А.Л</w:t>
            </w:r>
            <w:r>
              <w:t>.</w:t>
            </w:r>
          </w:p>
          <w:p w:rsidR="002211BA" w:rsidRDefault="002211BA">
            <w:pPr>
              <w:jc w:val="center"/>
            </w:pPr>
            <w:r w:rsidRPr="002211BA">
              <w:t>Казанцев А.В</w:t>
            </w:r>
            <w:r>
              <w:t>.</w:t>
            </w:r>
          </w:p>
          <w:p w:rsidR="00B64D6B" w:rsidRDefault="002211BA">
            <w:pPr>
              <w:jc w:val="center"/>
            </w:pPr>
            <w:r w:rsidRPr="002211BA">
              <w:t>Кузнецов П.А</w:t>
            </w:r>
            <w:r>
              <w:t>.</w:t>
            </w:r>
          </w:p>
          <w:p w:rsidR="002211BA" w:rsidRDefault="002211BA" w:rsidP="002211BA">
            <w:pPr>
              <w:jc w:val="center"/>
            </w:pPr>
            <w:r>
              <w:t>Осокина Ю.К.</w:t>
            </w:r>
          </w:p>
          <w:p w:rsidR="002211BA" w:rsidRPr="002211BA" w:rsidRDefault="002211BA" w:rsidP="002211BA">
            <w:pPr>
              <w:jc w:val="center"/>
              <w:rPr>
                <w:color w:val="FF0000"/>
              </w:rPr>
            </w:pPr>
            <w:r w:rsidRPr="002211BA">
              <w:t>Юсубалиева А.А.</w:t>
            </w:r>
          </w:p>
        </w:tc>
      </w:tr>
      <w:tr w:rsidR="002211BA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Pr="004D5CB1" w:rsidRDefault="001B566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Pr="002211BA" w:rsidRDefault="002211BA" w:rsidP="001B5666">
            <w:pPr>
              <w:jc w:val="center"/>
            </w:pPr>
            <w:r w:rsidRPr="002211BA">
              <w:t xml:space="preserve">Принятие управленческих решений в туризме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Default="001B5666">
            <w:pPr>
              <w:jc w:val="center"/>
            </w:pPr>
            <w:r w:rsidRPr="002211BA">
              <w:t>Газукина Ю.Г.</w:t>
            </w:r>
          </w:p>
          <w:p w:rsidR="00A25740" w:rsidRPr="004D5CB1" w:rsidRDefault="00A25740" w:rsidP="00A25740">
            <w:pPr>
              <w:jc w:val="center"/>
            </w:pPr>
            <w:r>
              <w:t>Мирзоян Ж.В.</w:t>
            </w:r>
            <w:r w:rsidRPr="002211BA">
              <w:t xml:space="preserve"> Поп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Pr="004D5CB1" w:rsidRDefault="00FB578A" w:rsidP="00FB578A">
            <w:pPr>
              <w:jc w:val="center"/>
            </w:pPr>
            <w:r>
              <w:t>16.03.26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A" w:rsidRPr="004D5CB1" w:rsidRDefault="00F4729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8A" w:rsidRPr="00FB578A" w:rsidRDefault="00FB578A" w:rsidP="00FB578A">
            <w:pPr>
              <w:jc w:val="center"/>
            </w:pPr>
            <w:r w:rsidRPr="00FB578A">
              <w:t>Баштабаев Н.В</w:t>
            </w:r>
            <w:r>
              <w:t>.</w:t>
            </w:r>
          </w:p>
          <w:p w:rsidR="002211BA" w:rsidRPr="004D5CB1" w:rsidRDefault="002211BA">
            <w:pPr>
              <w:jc w:val="center"/>
            </w:pPr>
            <w:r w:rsidRPr="002211BA">
              <w:t>Кузнецов П.А</w:t>
            </w:r>
            <w:r>
              <w:t>.</w:t>
            </w:r>
          </w:p>
        </w:tc>
      </w:tr>
    </w:tbl>
    <w:p w:rsidR="00B64D6B" w:rsidRDefault="00B64D6B">
      <w:pPr>
        <w:jc w:val="both"/>
      </w:pPr>
    </w:p>
    <w:p w:rsidR="00B64D6B" w:rsidRDefault="009C27B1">
      <w:pPr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Начальник УМУ                                   </w:t>
      </w:r>
      <w:r>
        <w:rPr>
          <w:sz w:val="22"/>
          <w:szCs w:val="20"/>
        </w:rPr>
        <w:tab/>
        <w:t xml:space="preserve">                                    Т.А. Баданова</w:t>
      </w:r>
    </w:p>
    <w:p w:rsidR="00B64D6B" w:rsidRDefault="00B64D6B">
      <w:pPr>
        <w:ind w:firstLine="708"/>
        <w:rPr>
          <w:sz w:val="22"/>
          <w:szCs w:val="20"/>
        </w:rPr>
      </w:pPr>
    </w:p>
    <w:p w:rsidR="00B64D6B" w:rsidRDefault="009C27B1">
      <w:pPr>
        <w:ind w:firstLine="708"/>
        <w:rPr>
          <w:sz w:val="22"/>
          <w:szCs w:val="20"/>
        </w:rPr>
      </w:pPr>
      <w:r>
        <w:rPr>
          <w:sz w:val="22"/>
          <w:szCs w:val="20"/>
        </w:rPr>
        <w:t xml:space="preserve">Декан ЭЮФ                                                  </w:t>
      </w:r>
      <w:r>
        <w:rPr>
          <w:sz w:val="22"/>
          <w:szCs w:val="20"/>
        </w:rPr>
        <w:tab/>
        <w:t xml:space="preserve">                       Т.А. Куттубаева</w:t>
      </w:r>
    </w:p>
    <w:p w:rsidR="00B64D6B" w:rsidRDefault="00B64D6B">
      <w:pPr>
        <w:jc w:val="center"/>
      </w:pPr>
    </w:p>
    <w:p w:rsidR="00B64D6B" w:rsidRDefault="00E42526">
      <w:pPr>
        <w:jc w:val="right"/>
      </w:pPr>
      <w:r>
        <w:t>СООТВЕТСТВУЕТ ОРИГИНАЛУ</w:t>
      </w:r>
    </w:p>
    <w:sectPr w:rsidR="00B64D6B" w:rsidSect="00E42526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3B" w:rsidRDefault="00596C3B">
      <w:r>
        <w:separator/>
      </w:r>
    </w:p>
  </w:endnote>
  <w:endnote w:type="continuationSeparator" w:id="0">
    <w:p w:rsidR="00596C3B" w:rsidRDefault="005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3B" w:rsidRDefault="00596C3B">
      <w:r>
        <w:separator/>
      </w:r>
    </w:p>
  </w:footnote>
  <w:footnote w:type="continuationSeparator" w:id="0">
    <w:p w:rsidR="00596C3B" w:rsidRDefault="00596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2"/>
    <w:rsid w:val="00000DD4"/>
    <w:rsid w:val="0000298D"/>
    <w:rsid w:val="000130A8"/>
    <w:rsid w:val="0001721A"/>
    <w:rsid w:val="00061D6B"/>
    <w:rsid w:val="00077FCB"/>
    <w:rsid w:val="000A4E9A"/>
    <w:rsid w:val="000B7873"/>
    <w:rsid w:val="000F017C"/>
    <w:rsid w:val="00101C0F"/>
    <w:rsid w:val="00104A58"/>
    <w:rsid w:val="0013341C"/>
    <w:rsid w:val="0015277B"/>
    <w:rsid w:val="00175026"/>
    <w:rsid w:val="00194B02"/>
    <w:rsid w:val="001B5666"/>
    <w:rsid w:val="001E51C1"/>
    <w:rsid w:val="00200EE7"/>
    <w:rsid w:val="002211BA"/>
    <w:rsid w:val="002310F4"/>
    <w:rsid w:val="002422F0"/>
    <w:rsid w:val="00271F4C"/>
    <w:rsid w:val="00272EA1"/>
    <w:rsid w:val="002758C9"/>
    <w:rsid w:val="002B17F8"/>
    <w:rsid w:val="002B6E21"/>
    <w:rsid w:val="002B70A0"/>
    <w:rsid w:val="002C70C3"/>
    <w:rsid w:val="003046BD"/>
    <w:rsid w:val="00310AE2"/>
    <w:rsid w:val="00332AD4"/>
    <w:rsid w:val="003414C6"/>
    <w:rsid w:val="00345C81"/>
    <w:rsid w:val="00352211"/>
    <w:rsid w:val="0038725E"/>
    <w:rsid w:val="003F7912"/>
    <w:rsid w:val="0040307D"/>
    <w:rsid w:val="0041203C"/>
    <w:rsid w:val="00451198"/>
    <w:rsid w:val="00462983"/>
    <w:rsid w:val="0048017A"/>
    <w:rsid w:val="004A2238"/>
    <w:rsid w:val="004B3D2C"/>
    <w:rsid w:val="004B4FA6"/>
    <w:rsid w:val="004C7EBF"/>
    <w:rsid w:val="004D39D0"/>
    <w:rsid w:val="004D4ACF"/>
    <w:rsid w:val="004D5CB1"/>
    <w:rsid w:val="004F57F4"/>
    <w:rsid w:val="00523286"/>
    <w:rsid w:val="00533B1E"/>
    <w:rsid w:val="00544050"/>
    <w:rsid w:val="005878E4"/>
    <w:rsid w:val="00593013"/>
    <w:rsid w:val="00596C3B"/>
    <w:rsid w:val="005A4D3A"/>
    <w:rsid w:val="005B2FAB"/>
    <w:rsid w:val="005B4804"/>
    <w:rsid w:val="005D108D"/>
    <w:rsid w:val="005D118B"/>
    <w:rsid w:val="005F32E0"/>
    <w:rsid w:val="00616EF3"/>
    <w:rsid w:val="00631B69"/>
    <w:rsid w:val="006436E5"/>
    <w:rsid w:val="0064657A"/>
    <w:rsid w:val="00652983"/>
    <w:rsid w:val="006570B0"/>
    <w:rsid w:val="00667523"/>
    <w:rsid w:val="0067019E"/>
    <w:rsid w:val="00676A3E"/>
    <w:rsid w:val="00745DCF"/>
    <w:rsid w:val="007547F3"/>
    <w:rsid w:val="00766643"/>
    <w:rsid w:val="007A1B27"/>
    <w:rsid w:val="007A3C6D"/>
    <w:rsid w:val="007A5908"/>
    <w:rsid w:val="007B7CC6"/>
    <w:rsid w:val="007F0E50"/>
    <w:rsid w:val="00803E58"/>
    <w:rsid w:val="00805BA2"/>
    <w:rsid w:val="00815636"/>
    <w:rsid w:val="008178D9"/>
    <w:rsid w:val="00817CC0"/>
    <w:rsid w:val="00845A2D"/>
    <w:rsid w:val="00852A73"/>
    <w:rsid w:val="00855A36"/>
    <w:rsid w:val="00883345"/>
    <w:rsid w:val="00890781"/>
    <w:rsid w:val="00890D9D"/>
    <w:rsid w:val="00897528"/>
    <w:rsid w:val="008B2D97"/>
    <w:rsid w:val="008D6D2B"/>
    <w:rsid w:val="00937ABD"/>
    <w:rsid w:val="00951A4A"/>
    <w:rsid w:val="009550EE"/>
    <w:rsid w:val="00955A8A"/>
    <w:rsid w:val="00963301"/>
    <w:rsid w:val="009877D3"/>
    <w:rsid w:val="00991746"/>
    <w:rsid w:val="009917CE"/>
    <w:rsid w:val="00995B77"/>
    <w:rsid w:val="009A4C49"/>
    <w:rsid w:val="009C27B1"/>
    <w:rsid w:val="009D20EF"/>
    <w:rsid w:val="009D2FC2"/>
    <w:rsid w:val="00A16C6C"/>
    <w:rsid w:val="00A17D24"/>
    <w:rsid w:val="00A25740"/>
    <w:rsid w:val="00A25A8E"/>
    <w:rsid w:val="00A3764E"/>
    <w:rsid w:val="00A430B2"/>
    <w:rsid w:val="00A61800"/>
    <w:rsid w:val="00A66056"/>
    <w:rsid w:val="00A719B0"/>
    <w:rsid w:val="00A76228"/>
    <w:rsid w:val="00A957D4"/>
    <w:rsid w:val="00AC290B"/>
    <w:rsid w:val="00AF2B71"/>
    <w:rsid w:val="00AF69F5"/>
    <w:rsid w:val="00AF74F6"/>
    <w:rsid w:val="00B25C93"/>
    <w:rsid w:val="00B34DE4"/>
    <w:rsid w:val="00B41039"/>
    <w:rsid w:val="00B51813"/>
    <w:rsid w:val="00B52933"/>
    <w:rsid w:val="00B63CCA"/>
    <w:rsid w:val="00B64D6B"/>
    <w:rsid w:val="00B72D43"/>
    <w:rsid w:val="00B73293"/>
    <w:rsid w:val="00B76CC7"/>
    <w:rsid w:val="00BB1CFE"/>
    <w:rsid w:val="00BB4A95"/>
    <w:rsid w:val="00BE0E82"/>
    <w:rsid w:val="00BE46A3"/>
    <w:rsid w:val="00BF233A"/>
    <w:rsid w:val="00BF28DE"/>
    <w:rsid w:val="00C0754F"/>
    <w:rsid w:val="00C1797A"/>
    <w:rsid w:val="00C21821"/>
    <w:rsid w:val="00C549BD"/>
    <w:rsid w:val="00C653EB"/>
    <w:rsid w:val="00C8061B"/>
    <w:rsid w:val="00C86434"/>
    <w:rsid w:val="00CF574E"/>
    <w:rsid w:val="00CF6182"/>
    <w:rsid w:val="00D10B76"/>
    <w:rsid w:val="00D85BA9"/>
    <w:rsid w:val="00D87963"/>
    <w:rsid w:val="00DC25B2"/>
    <w:rsid w:val="00DC7FEB"/>
    <w:rsid w:val="00DD1907"/>
    <w:rsid w:val="00DE1BC9"/>
    <w:rsid w:val="00DF2412"/>
    <w:rsid w:val="00E12E88"/>
    <w:rsid w:val="00E1325D"/>
    <w:rsid w:val="00E134A3"/>
    <w:rsid w:val="00E42526"/>
    <w:rsid w:val="00E670FD"/>
    <w:rsid w:val="00E72471"/>
    <w:rsid w:val="00E865EC"/>
    <w:rsid w:val="00EA14B9"/>
    <w:rsid w:val="00EB7C7E"/>
    <w:rsid w:val="00EC4DA7"/>
    <w:rsid w:val="00ED3AEE"/>
    <w:rsid w:val="00EE39E7"/>
    <w:rsid w:val="00F01CF1"/>
    <w:rsid w:val="00F113E8"/>
    <w:rsid w:val="00F32D2E"/>
    <w:rsid w:val="00F47297"/>
    <w:rsid w:val="00F90B79"/>
    <w:rsid w:val="00FB420E"/>
    <w:rsid w:val="00FB578A"/>
    <w:rsid w:val="00FE6B00"/>
    <w:rsid w:val="5FF2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54C6"/>
  <w15:docId w15:val="{A0B74274-FA30-4706-B2F1-AD762FA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40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Calibri" w:eastAsia="Calibri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Замдекана по УР ЭЮФ</dc:creator>
  <cp:lastModifiedBy>Замдекана по УР ЭЮФ</cp:lastModifiedBy>
  <cp:revision>189</cp:revision>
  <cp:lastPrinted>2023-11-02T09:59:00Z</cp:lastPrinted>
  <dcterms:created xsi:type="dcterms:W3CDTF">2018-01-22T05:57:00Z</dcterms:created>
  <dcterms:modified xsi:type="dcterms:W3CDTF">2026-03-06T08:55:00Z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5498E149752148F9891734A98D582355_12</vt:lpwstr>
  </property>
</Properties>
</file>